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254D6" w14:textId="77777777" w:rsidR="00106D91" w:rsidRPr="000B71F8" w:rsidRDefault="004514F2" w:rsidP="000B71F8">
      <w:pPr>
        <w:rPr>
          <w:b/>
          <w:szCs w:val="24"/>
        </w:rPr>
      </w:pPr>
      <w:bookmarkStart w:id="0" w:name="_Hlk7008521"/>
      <w:bookmarkStart w:id="1" w:name="_Hlk7007576"/>
      <w:r w:rsidRPr="000B71F8">
        <w:rPr>
          <w:szCs w:val="24"/>
        </w:rPr>
        <w:tab/>
      </w:r>
      <w:r w:rsidRPr="000B71F8">
        <w:rPr>
          <w:szCs w:val="24"/>
        </w:rPr>
        <w:tab/>
      </w:r>
      <w:r w:rsidRPr="000B71F8">
        <w:rPr>
          <w:szCs w:val="24"/>
        </w:rPr>
        <w:tab/>
      </w:r>
      <w:r w:rsidRPr="000B71F8">
        <w:rPr>
          <w:szCs w:val="24"/>
        </w:rPr>
        <w:tab/>
      </w:r>
      <w:r w:rsidRPr="000B71F8">
        <w:rPr>
          <w:szCs w:val="24"/>
        </w:rPr>
        <w:tab/>
      </w:r>
      <w:r w:rsidR="00106D91" w:rsidRPr="000B71F8">
        <w:rPr>
          <w:b/>
          <w:szCs w:val="24"/>
        </w:rPr>
        <w:t>Szanowni Państwo</w:t>
      </w:r>
    </w:p>
    <w:p w14:paraId="2D4D8B9B" w14:textId="77777777" w:rsidR="00106D91" w:rsidRPr="000B71F8" w:rsidRDefault="00106D91" w:rsidP="000B71F8">
      <w:pPr>
        <w:jc w:val="both"/>
        <w:rPr>
          <w:szCs w:val="24"/>
        </w:rPr>
      </w:pPr>
      <w:r w:rsidRPr="000B71F8">
        <w:rPr>
          <w:szCs w:val="24"/>
        </w:rPr>
        <w:tab/>
      </w:r>
    </w:p>
    <w:p w14:paraId="12F18883" w14:textId="7CA0D57F" w:rsidR="00E609EB" w:rsidRPr="00101251" w:rsidRDefault="00363768" w:rsidP="001015A6">
      <w:pPr>
        <w:jc w:val="both"/>
        <w:rPr>
          <w:szCs w:val="24"/>
        </w:rPr>
      </w:pPr>
      <w:r>
        <w:rPr>
          <w:szCs w:val="24"/>
        </w:rPr>
        <w:tab/>
      </w:r>
      <w:r w:rsidR="00106D91" w:rsidRPr="000B71F8">
        <w:rPr>
          <w:szCs w:val="24"/>
        </w:rPr>
        <w:t>Mamy zaszczyt zaprosić do udziału w</w:t>
      </w:r>
      <w:r w:rsidR="00C34D20">
        <w:rPr>
          <w:szCs w:val="24"/>
        </w:rPr>
        <w:t xml:space="preserve"> </w:t>
      </w:r>
      <w:r w:rsidR="000E1286">
        <w:rPr>
          <w:b/>
          <w:bCs/>
          <w:szCs w:val="24"/>
        </w:rPr>
        <w:t>VI</w:t>
      </w:r>
      <w:r w:rsidR="007F4364" w:rsidRPr="007F4364">
        <w:rPr>
          <w:b/>
          <w:bCs/>
          <w:szCs w:val="24"/>
        </w:rPr>
        <w:t xml:space="preserve"> </w:t>
      </w:r>
      <w:r w:rsidR="00106D91" w:rsidRPr="000B71F8">
        <w:rPr>
          <w:b/>
          <w:szCs w:val="24"/>
        </w:rPr>
        <w:t xml:space="preserve">Międzynarodowym Sympozjum Studenckich Kół Naukowych </w:t>
      </w:r>
      <w:r w:rsidR="000C602C" w:rsidRPr="000C602C">
        <w:rPr>
          <w:szCs w:val="24"/>
        </w:rPr>
        <w:t>organizowany</w:t>
      </w:r>
      <w:r w:rsidR="007F4364">
        <w:rPr>
          <w:szCs w:val="24"/>
        </w:rPr>
        <w:t>m</w:t>
      </w:r>
      <w:r w:rsidR="000C602C">
        <w:rPr>
          <w:szCs w:val="24"/>
        </w:rPr>
        <w:t xml:space="preserve"> </w:t>
      </w:r>
      <w:r w:rsidR="00106D91" w:rsidRPr="000B71F8">
        <w:rPr>
          <w:szCs w:val="24"/>
        </w:rPr>
        <w:t>pod hasłem</w:t>
      </w:r>
      <w:r w:rsidR="000C602C">
        <w:rPr>
          <w:szCs w:val="24"/>
        </w:rPr>
        <w:t xml:space="preserve"> </w:t>
      </w:r>
      <w:r w:rsidR="00106D91" w:rsidRPr="000B71F8">
        <w:rPr>
          <w:b/>
          <w:szCs w:val="24"/>
        </w:rPr>
        <w:t>„</w:t>
      </w:r>
      <w:r w:rsidR="004A5675" w:rsidRPr="000B71F8">
        <w:rPr>
          <w:b/>
          <w:szCs w:val="24"/>
        </w:rPr>
        <w:t>Środowisko-Roślina-Zwierzę-Produkt</w:t>
      </w:r>
      <w:r w:rsidR="00106D91" w:rsidRPr="000B71F8">
        <w:rPr>
          <w:b/>
          <w:szCs w:val="24"/>
        </w:rPr>
        <w:t>”</w:t>
      </w:r>
      <w:r w:rsidR="000343F7">
        <w:rPr>
          <w:b/>
          <w:szCs w:val="24"/>
        </w:rPr>
        <w:t xml:space="preserve"> </w:t>
      </w:r>
      <w:r w:rsidR="00C34D20">
        <w:rPr>
          <w:szCs w:val="24"/>
        </w:rPr>
        <w:t>przez</w:t>
      </w:r>
      <w:r w:rsidR="000343F7">
        <w:rPr>
          <w:szCs w:val="24"/>
        </w:rPr>
        <w:t xml:space="preserve"> </w:t>
      </w:r>
      <w:r w:rsidR="00876081">
        <w:rPr>
          <w:szCs w:val="24"/>
        </w:rPr>
        <w:t>Uniwersytet</w:t>
      </w:r>
      <w:r w:rsidR="000343F7">
        <w:rPr>
          <w:szCs w:val="24"/>
        </w:rPr>
        <w:t xml:space="preserve"> Przyrodniczy w </w:t>
      </w:r>
      <w:r w:rsidR="000343F7" w:rsidRPr="00101251">
        <w:rPr>
          <w:szCs w:val="24"/>
        </w:rPr>
        <w:t>Lublinie</w:t>
      </w:r>
      <w:r w:rsidR="00101251" w:rsidRPr="00101251">
        <w:rPr>
          <w:szCs w:val="24"/>
        </w:rPr>
        <w:t>.</w:t>
      </w:r>
      <w:r w:rsidR="00E609EB" w:rsidRPr="00101251">
        <w:rPr>
          <w:szCs w:val="24"/>
        </w:rPr>
        <w:t xml:space="preserve"> </w:t>
      </w:r>
    </w:p>
    <w:p w14:paraId="570EBCD7" w14:textId="2994E5C8" w:rsidR="00363768" w:rsidRDefault="00363768" w:rsidP="001015A6">
      <w:pPr>
        <w:jc w:val="both"/>
        <w:rPr>
          <w:szCs w:val="24"/>
        </w:rPr>
      </w:pPr>
      <w:r>
        <w:rPr>
          <w:szCs w:val="24"/>
        </w:rPr>
        <w:t xml:space="preserve">W poprzedniej edycji </w:t>
      </w:r>
      <w:r w:rsidR="00E609EB">
        <w:rPr>
          <w:szCs w:val="24"/>
        </w:rPr>
        <w:t>(</w:t>
      </w:r>
      <w:r w:rsidR="000E1286">
        <w:rPr>
          <w:szCs w:val="24"/>
        </w:rPr>
        <w:t>18</w:t>
      </w:r>
      <w:r>
        <w:rPr>
          <w:szCs w:val="24"/>
        </w:rPr>
        <w:t>.04.202</w:t>
      </w:r>
      <w:r w:rsidR="000E1286">
        <w:rPr>
          <w:szCs w:val="24"/>
        </w:rPr>
        <w:t>4</w:t>
      </w:r>
      <w:r w:rsidR="007F4364">
        <w:rPr>
          <w:szCs w:val="24"/>
        </w:rPr>
        <w:t xml:space="preserve"> </w:t>
      </w:r>
      <w:r>
        <w:rPr>
          <w:szCs w:val="24"/>
        </w:rPr>
        <w:t>r.</w:t>
      </w:r>
      <w:r w:rsidR="00E609EB">
        <w:rPr>
          <w:szCs w:val="24"/>
        </w:rPr>
        <w:t>)</w:t>
      </w:r>
      <w:r>
        <w:rPr>
          <w:szCs w:val="24"/>
        </w:rPr>
        <w:t xml:space="preserve"> </w:t>
      </w:r>
      <w:r w:rsidR="000E1286" w:rsidRPr="000E1286">
        <w:rPr>
          <w:iCs/>
          <w:szCs w:val="24"/>
        </w:rPr>
        <w:t xml:space="preserve">260 studentów z 16. ośrodków </w:t>
      </w:r>
      <w:r w:rsidR="00663EFC">
        <w:rPr>
          <w:szCs w:val="24"/>
        </w:rPr>
        <w:t>krajowych i </w:t>
      </w:r>
      <w:r w:rsidR="00ED54C4">
        <w:rPr>
          <w:szCs w:val="24"/>
        </w:rPr>
        <w:t xml:space="preserve">zagranicznych </w:t>
      </w:r>
      <w:r w:rsidR="00ED54C4" w:rsidRPr="00ED54C4">
        <w:rPr>
          <w:szCs w:val="24"/>
        </w:rPr>
        <w:t xml:space="preserve">ośrodków akademickich </w:t>
      </w:r>
      <w:r>
        <w:rPr>
          <w:szCs w:val="24"/>
        </w:rPr>
        <w:t>przedstawi</w:t>
      </w:r>
      <w:r w:rsidR="00ED54C4">
        <w:rPr>
          <w:szCs w:val="24"/>
        </w:rPr>
        <w:t>ło</w:t>
      </w:r>
      <w:r>
        <w:rPr>
          <w:szCs w:val="24"/>
        </w:rPr>
        <w:t xml:space="preserve"> szereg interesujących wyników badań naukowych i aplikacyjnych. Zostały one zawarte w formie e-książ</w:t>
      </w:r>
      <w:r w:rsidR="007F4364">
        <w:rPr>
          <w:szCs w:val="24"/>
        </w:rPr>
        <w:t>ki</w:t>
      </w:r>
      <w:r>
        <w:rPr>
          <w:szCs w:val="24"/>
        </w:rPr>
        <w:t xml:space="preserve"> streszczeń. </w:t>
      </w:r>
      <w:r w:rsidR="00E609EB">
        <w:rPr>
          <w:szCs w:val="24"/>
        </w:rPr>
        <w:t xml:space="preserve">Ponadto nadesłano ponad </w:t>
      </w:r>
      <w:r w:rsidR="00ED54C4">
        <w:rPr>
          <w:szCs w:val="24"/>
        </w:rPr>
        <w:t>10</w:t>
      </w:r>
      <w:r w:rsidR="00E609EB">
        <w:rPr>
          <w:szCs w:val="24"/>
        </w:rPr>
        <w:t>0 opracowań, które zamieszczono w 5. tematycznych monografiach naukowych.</w:t>
      </w:r>
    </w:p>
    <w:p w14:paraId="6B6F673C" w14:textId="4FBE1240" w:rsidR="008B689B" w:rsidRPr="006A5CFD" w:rsidRDefault="000E1286" w:rsidP="008B689B">
      <w:pPr>
        <w:ind w:firstLine="708"/>
        <w:jc w:val="both"/>
        <w:rPr>
          <w:szCs w:val="24"/>
        </w:rPr>
      </w:pPr>
      <w:r>
        <w:rPr>
          <w:bCs/>
          <w:szCs w:val="24"/>
        </w:rPr>
        <w:t>VI</w:t>
      </w:r>
      <w:r w:rsidR="007F4364">
        <w:rPr>
          <w:bCs/>
          <w:szCs w:val="24"/>
        </w:rPr>
        <w:t xml:space="preserve"> </w:t>
      </w:r>
      <w:r w:rsidR="008B689B" w:rsidRPr="006A5CFD">
        <w:rPr>
          <w:bCs/>
          <w:szCs w:val="24"/>
        </w:rPr>
        <w:t>Międzynarodowe Sympozjum Studenckich Kół Naukowych </w:t>
      </w:r>
      <w:r w:rsidR="008B689B" w:rsidRPr="006A5CFD">
        <w:rPr>
          <w:szCs w:val="24"/>
        </w:rPr>
        <w:t>jest skierowane do studentów studiów pierwszego i drugiego stopnia</w:t>
      </w:r>
      <w:r w:rsidR="007F4364">
        <w:rPr>
          <w:szCs w:val="24"/>
        </w:rPr>
        <w:t xml:space="preserve"> (stacjonarnych i niestacjonarnych) krajowych i zagranicznych uczelni wyższych</w:t>
      </w:r>
      <w:r w:rsidR="008B689B" w:rsidRPr="006A5CFD">
        <w:rPr>
          <w:szCs w:val="24"/>
        </w:rPr>
        <w:t xml:space="preserve">. Celem </w:t>
      </w:r>
      <w:r w:rsidR="007F4364">
        <w:rPr>
          <w:szCs w:val="24"/>
        </w:rPr>
        <w:t>S</w:t>
      </w:r>
      <w:r w:rsidR="00947948">
        <w:rPr>
          <w:szCs w:val="24"/>
        </w:rPr>
        <w:t xml:space="preserve">ympozjum </w:t>
      </w:r>
      <w:r w:rsidR="008B689B" w:rsidRPr="006A5CFD">
        <w:rPr>
          <w:szCs w:val="24"/>
        </w:rPr>
        <w:t xml:space="preserve">jest prezentacja aktywności badawczej </w:t>
      </w:r>
      <w:r w:rsidR="00947948">
        <w:rPr>
          <w:szCs w:val="24"/>
        </w:rPr>
        <w:t xml:space="preserve">studentów w Polsce i na świecie </w:t>
      </w:r>
      <w:r w:rsidR="008B689B" w:rsidRPr="006A5CFD">
        <w:rPr>
          <w:szCs w:val="24"/>
        </w:rPr>
        <w:t>oraz wymian</w:t>
      </w:r>
      <w:r w:rsidR="00320274">
        <w:rPr>
          <w:szCs w:val="24"/>
        </w:rPr>
        <w:t>a poglądów, doświadczeń i </w:t>
      </w:r>
      <w:r w:rsidR="008B689B" w:rsidRPr="006A5CFD">
        <w:rPr>
          <w:szCs w:val="24"/>
        </w:rPr>
        <w:t>praktycznej wiedzy.</w:t>
      </w:r>
    </w:p>
    <w:p w14:paraId="236BFA32" w14:textId="77777777" w:rsidR="007F4364" w:rsidRDefault="008B689B" w:rsidP="008B689B">
      <w:pPr>
        <w:ind w:firstLine="708"/>
        <w:jc w:val="both"/>
        <w:rPr>
          <w:szCs w:val="24"/>
        </w:rPr>
      </w:pPr>
      <w:r w:rsidRPr="006A5CFD">
        <w:rPr>
          <w:szCs w:val="24"/>
        </w:rPr>
        <w:t> </w:t>
      </w:r>
    </w:p>
    <w:p w14:paraId="5031BA36" w14:textId="2B9F012B" w:rsidR="000B2018" w:rsidRPr="007F4364" w:rsidRDefault="00B914B9" w:rsidP="008B689B">
      <w:pPr>
        <w:ind w:firstLine="708"/>
        <w:jc w:val="both"/>
        <w:rPr>
          <w:szCs w:val="24"/>
          <w:u w:val="single"/>
        </w:rPr>
      </w:pPr>
      <w:r>
        <w:rPr>
          <w:szCs w:val="24"/>
          <w:u w:val="single"/>
        </w:rPr>
        <w:t>Sympozjum</w:t>
      </w:r>
      <w:r w:rsidR="001015A6" w:rsidRPr="007F4364">
        <w:rPr>
          <w:szCs w:val="24"/>
          <w:u w:val="single"/>
        </w:rPr>
        <w:t xml:space="preserve"> odbęd</w:t>
      </w:r>
      <w:r w:rsidR="007F4364" w:rsidRPr="007F4364">
        <w:rPr>
          <w:szCs w:val="24"/>
          <w:u w:val="single"/>
        </w:rPr>
        <w:t>zie</w:t>
      </w:r>
      <w:r w:rsidR="001015A6" w:rsidRPr="007F4364">
        <w:rPr>
          <w:szCs w:val="24"/>
          <w:u w:val="single"/>
        </w:rPr>
        <w:t xml:space="preserve"> się </w:t>
      </w:r>
      <w:r w:rsidR="00106D91" w:rsidRPr="007F4364">
        <w:rPr>
          <w:szCs w:val="24"/>
          <w:u w:val="single"/>
        </w:rPr>
        <w:t>w dni</w:t>
      </w:r>
      <w:r w:rsidR="007017D4" w:rsidRPr="007F4364">
        <w:rPr>
          <w:szCs w:val="24"/>
          <w:u w:val="single"/>
        </w:rPr>
        <w:t>u</w:t>
      </w:r>
      <w:r w:rsidR="00106D91" w:rsidRPr="007F4364">
        <w:rPr>
          <w:szCs w:val="24"/>
          <w:u w:val="single"/>
        </w:rPr>
        <w:t xml:space="preserve"> </w:t>
      </w:r>
      <w:r w:rsidR="00377597" w:rsidRPr="00663EFC">
        <w:rPr>
          <w:b/>
          <w:szCs w:val="24"/>
          <w:u w:val="single"/>
        </w:rPr>
        <w:t>2</w:t>
      </w:r>
      <w:r w:rsidR="00377597">
        <w:rPr>
          <w:b/>
          <w:bCs/>
          <w:szCs w:val="24"/>
          <w:u w:val="single"/>
        </w:rPr>
        <w:t>4</w:t>
      </w:r>
      <w:r w:rsidR="006C57C0">
        <w:rPr>
          <w:b/>
          <w:szCs w:val="24"/>
          <w:u w:val="single"/>
        </w:rPr>
        <w:t>.</w:t>
      </w:r>
      <w:r w:rsidR="00106D91" w:rsidRPr="007F4364">
        <w:rPr>
          <w:b/>
          <w:szCs w:val="24"/>
          <w:u w:val="single"/>
        </w:rPr>
        <w:t xml:space="preserve"> kwietnia 202</w:t>
      </w:r>
      <w:r w:rsidR="000E1286">
        <w:rPr>
          <w:b/>
          <w:szCs w:val="24"/>
          <w:u w:val="single"/>
        </w:rPr>
        <w:t>5</w:t>
      </w:r>
      <w:r w:rsidR="001A24A9">
        <w:rPr>
          <w:b/>
          <w:szCs w:val="24"/>
          <w:u w:val="single"/>
        </w:rPr>
        <w:t xml:space="preserve"> </w:t>
      </w:r>
      <w:r w:rsidR="00106D91" w:rsidRPr="007F4364">
        <w:rPr>
          <w:b/>
          <w:szCs w:val="24"/>
          <w:u w:val="single"/>
        </w:rPr>
        <w:t>r</w:t>
      </w:r>
      <w:r w:rsidR="004A7E83" w:rsidRPr="007F4364">
        <w:rPr>
          <w:b/>
          <w:szCs w:val="24"/>
          <w:u w:val="single"/>
        </w:rPr>
        <w:t>.</w:t>
      </w:r>
      <w:r w:rsidR="00574D55" w:rsidRPr="007F4364">
        <w:rPr>
          <w:b/>
          <w:szCs w:val="24"/>
          <w:u w:val="single"/>
        </w:rPr>
        <w:t xml:space="preserve"> </w:t>
      </w:r>
      <w:r w:rsidR="000B2018" w:rsidRPr="007F4364">
        <w:rPr>
          <w:bCs/>
          <w:szCs w:val="24"/>
          <w:u w:val="single"/>
        </w:rPr>
        <w:t xml:space="preserve">w formie </w:t>
      </w:r>
      <w:r w:rsidR="00ED54C4">
        <w:rPr>
          <w:bCs/>
          <w:szCs w:val="24"/>
          <w:u w:val="single"/>
        </w:rPr>
        <w:t>hybrydowej</w:t>
      </w:r>
      <w:r w:rsidR="000B2018" w:rsidRPr="007F4364">
        <w:rPr>
          <w:bCs/>
          <w:szCs w:val="24"/>
          <w:u w:val="single"/>
        </w:rPr>
        <w:t>.</w:t>
      </w:r>
      <w:r w:rsidR="00574D55" w:rsidRPr="007F4364">
        <w:rPr>
          <w:bCs/>
          <w:szCs w:val="24"/>
          <w:u w:val="single"/>
        </w:rPr>
        <w:t xml:space="preserve"> </w:t>
      </w:r>
    </w:p>
    <w:p w14:paraId="1EC184CF" w14:textId="77777777" w:rsidR="001015A6" w:rsidRDefault="001015A6" w:rsidP="000B71F8">
      <w:pPr>
        <w:jc w:val="both"/>
        <w:rPr>
          <w:szCs w:val="24"/>
        </w:rPr>
      </w:pPr>
    </w:p>
    <w:p w14:paraId="0110AEDA" w14:textId="7450A597" w:rsidR="00106D91" w:rsidRPr="006A5CFD" w:rsidRDefault="000E1286" w:rsidP="00E609EB">
      <w:pPr>
        <w:jc w:val="both"/>
        <w:rPr>
          <w:szCs w:val="24"/>
        </w:rPr>
      </w:pPr>
      <w:r>
        <w:rPr>
          <w:bCs/>
          <w:szCs w:val="24"/>
        </w:rPr>
        <w:t>VI</w:t>
      </w:r>
      <w:r w:rsidR="007F4364">
        <w:rPr>
          <w:bCs/>
          <w:szCs w:val="24"/>
        </w:rPr>
        <w:t xml:space="preserve"> </w:t>
      </w:r>
      <w:r w:rsidR="001015A6" w:rsidRPr="006A5CFD">
        <w:rPr>
          <w:bCs/>
          <w:szCs w:val="24"/>
        </w:rPr>
        <w:t>Międzynarodowe Sympozjum Studenckich Kół Naukowych</w:t>
      </w:r>
      <w:r w:rsidR="00320274">
        <w:rPr>
          <w:szCs w:val="24"/>
        </w:rPr>
        <w:t xml:space="preserve"> będzie prowadzone w 7. </w:t>
      </w:r>
      <w:r w:rsidR="00106D91" w:rsidRPr="006A5CFD">
        <w:rPr>
          <w:szCs w:val="24"/>
        </w:rPr>
        <w:t>Sekcjach tematycznych: Agrobioinżynierii</w:t>
      </w:r>
      <w:r w:rsidR="00E609EB" w:rsidRPr="006A5CFD">
        <w:rPr>
          <w:szCs w:val="24"/>
        </w:rPr>
        <w:t xml:space="preserve">, </w:t>
      </w:r>
      <w:r w:rsidR="00106D91" w:rsidRPr="006A5CFD">
        <w:rPr>
          <w:szCs w:val="24"/>
        </w:rPr>
        <w:t>Medycyny Weterynaryjnej</w:t>
      </w:r>
      <w:r w:rsidR="00E609EB" w:rsidRPr="006A5CFD">
        <w:rPr>
          <w:szCs w:val="24"/>
        </w:rPr>
        <w:t xml:space="preserve">, </w:t>
      </w:r>
      <w:r w:rsidR="00320274">
        <w:rPr>
          <w:szCs w:val="24"/>
        </w:rPr>
        <w:t>Nauk o Zwierzętach i </w:t>
      </w:r>
      <w:r w:rsidR="00106D91" w:rsidRPr="006A5CFD">
        <w:rPr>
          <w:szCs w:val="24"/>
        </w:rPr>
        <w:t>Biogospodarki</w:t>
      </w:r>
      <w:r w:rsidR="00E609EB" w:rsidRPr="006A5CFD">
        <w:rPr>
          <w:szCs w:val="24"/>
        </w:rPr>
        <w:t xml:space="preserve">, </w:t>
      </w:r>
      <w:r w:rsidR="00106D91" w:rsidRPr="006A5CFD">
        <w:rPr>
          <w:szCs w:val="24"/>
        </w:rPr>
        <w:t>Ogrodnictwa i Architektury Krajobrazu</w:t>
      </w:r>
      <w:r w:rsidR="00E609EB" w:rsidRPr="006A5CFD">
        <w:rPr>
          <w:szCs w:val="24"/>
        </w:rPr>
        <w:t xml:space="preserve">, </w:t>
      </w:r>
      <w:r w:rsidR="00106D91" w:rsidRPr="006A5CFD">
        <w:rPr>
          <w:szCs w:val="24"/>
        </w:rPr>
        <w:t>Inżynierii Produkcji</w:t>
      </w:r>
      <w:r w:rsidR="00E609EB" w:rsidRPr="006A5CFD">
        <w:rPr>
          <w:szCs w:val="24"/>
        </w:rPr>
        <w:t xml:space="preserve">, </w:t>
      </w:r>
      <w:r w:rsidR="00320274">
        <w:rPr>
          <w:szCs w:val="24"/>
        </w:rPr>
        <w:t>Nauk o </w:t>
      </w:r>
      <w:r w:rsidR="00106D91" w:rsidRPr="006A5CFD">
        <w:rPr>
          <w:szCs w:val="24"/>
        </w:rPr>
        <w:t>Żywności i Biotechnologii</w:t>
      </w:r>
      <w:r w:rsidR="00E609EB" w:rsidRPr="006A5CFD">
        <w:rPr>
          <w:szCs w:val="24"/>
        </w:rPr>
        <w:t xml:space="preserve">, </w:t>
      </w:r>
      <w:r w:rsidR="00106D91" w:rsidRPr="006A5CFD">
        <w:rPr>
          <w:szCs w:val="24"/>
        </w:rPr>
        <w:t>Biologii Środowiskowej</w:t>
      </w:r>
      <w:r w:rsidR="001A24A9">
        <w:rPr>
          <w:szCs w:val="24"/>
        </w:rPr>
        <w:t>.</w:t>
      </w:r>
    </w:p>
    <w:p w14:paraId="2F74D88A" w14:textId="456F015B" w:rsidR="00106D91" w:rsidRPr="006A5CFD" w:rsidRDefault="00106D91" w:rsidP="000B71F8">
      <w:pPr>
        <w:ind w:firstLine="708"/>
        <w:jc w:val="both"/>
        <w:rPr>
          <w:szCs w:val="24"/>
        </w:rPr>
      </w:pPr>
      <w:r w:rsidRPr="006A5CFD">
        <w:rPr>
          <w:szCs w:val="24"/>
        </w:rPr>
        <w:t xml:space="preserve">Prace przesłane na </w:t>
      </w:r>
      <w:r w:rsidR="000E1286">
        <w:rPr>
          <w:szCs w:val="24"/>
        </w:rPr>
        <w:t>VI</w:t>
      </w:r>
      <w:r w:rsidR="007F4364">
        <w:rPr>
          <w:szCs w:val="24"/>
        </w:rPr>
        <w:t xml:space="preserve"> </w:t>
      </w:r>
      <w:r w:rsidRPr="006A5CFD">
        <w:rPr>
          <w:szCs w:val="24"/>
        </w:rPr>
        <w:t>MSSKN będą prezentowane w sesji referatowej i</w:t>
      </w:r>
      <w:r w:rsidR="00B24688" w:rsidRPr="006A5CFD">
        <w:rPr>
          <w:szCs w:val="24"/>
        </w:rPr>
        <w:t xml:space="preserve"> </w:t>
      </w:r>
      <w:proofErr w:type="spellStart"/>
      <w:r w:rsidRPr="006A5CFD">
        <w:rPr>
          <w:szCs w:val="24"/>
        </w:rPr>
        <w:t>posterowej</w:t>
      </w:r>
      <w:proofErr w:type="spellEnd"/>
      <w:r w:rsidRPr="006A5CFD">
        <w:rPr>
          <w:szCs w:val="24"/>
        </w:rPr>
        <w:t xml:space="preserve"> </w:t>
      </w:r>
      <w:r w:rsidR="00320274">
        <w:rPr>
          <w:szCs w:val="24"/>
        </w:rPr>
        <w:t>(w </w:t>
      </w:r>
      <w:r w:rsidR="004A7E83" w:rsidRPr="006A5CFD">
        <w:rPr>
          <w:szCs w:val="24"/>
        </w:rPr>
        <w:t xml:space="preserve">jęz. polskim </w:t>
      </w:r>
      <w:r w:rsidR="00A44C9E" w:rsidRPr="006A5CFD">
        <w:rPr>
          <w:szCs w:val="24"/>
        </w:rPr>
        <w:t>lub</w:t>
      </w:r>
      <w:r w:rsidR="004A7E83" w:rsidRPr="006A5CFD">
        <w:rPr>
          <w:szCs w:val="24"/>
        </w:rPr>
        <w:t xml:space="preserve"> angielskim</w:t>
      </w:r>
      <w:r w:rsidR="007F4364">
        <w:rPr>
          <w:szCs w:val="24"/>
        </w:rPr>
        <w:t>)</w:t>
      </w:r>
      <w:r w:rsidR="004A7E83" w:rsidRPr="006A5CFD">
        <w:rPr>
          <w:szCs w:val="24"/>
        </w:rPr>
        <w:t xml:space="preserve"> </w:t>
      </w:r>
      <w:r w:rsidRPr="006A5CFD">
        <w:rPr>
          <w:szCs w:val="24"/>
        </w:rPr>
        <w:t>oraz oceniane przez Komisje Konkursowe.</w:t>
      </w:r>
    </w:p>
    <w:p w14:paraId="30A3E466" w14:textId="0D21510A" w:rsidR="001015A6" w:rsidRPr="0019004D" w:rsidRDefault="00106D91" w:rsidP="00D31B39">
      <w:pPr>
        <w:ind w:firstLine="708"/>
        <w:jc w:val="both"/>
        <w:rPr>
          <w:szCs w:val="24"/>
        </w:rPr>
      </w:pPr>
      <w:r w:rsidRPr="006A5CFD">
        <w:rPr>
          <w:szCs w:val="24"/>
        </w:rPr>
        <w:t>Rejestracji uczestnictwa</w:t>
      </w:r>
      <w:r w:rsidR="004A7E83" w:rsidRPr="006A5CFD">
        <w:rPr>
          <w:szCs w:val="24"/>
        </w:rPr>
        <w:t xml:space="preserve">, </w:t>
      </w:r>
      <w:r w:rsidRPr="006A5CFD">
        <w:rPr>
          <w:szCs w:val="24"/>
        </w:rPr>
        <w:t xml:space="preserve">przesłanie zgłoszeń prac wraz ze streszczeniami </w:t>
      </w:r>
      <w:r w:rsidR="004A7E83" w:rsidRPr="006A5CFD">
        <w:rPr>
          <w:szCs w:val="24"/>
        </w:rPr>
        <w:t xml:space="preserve">oraz opłaty </w:t>
      </w:r>
      <w:r w:rsidR="004A7E83" w:rsidRPr="0019004D">
        <w:rPr>
          <w:szCs w:val="24"/>
        </w:rPr>
        <w:t xml:space="preserve">uczestnictwa </w:t>
      </w:r>
      <w:r w:rsidRPr="0019004D">
        <w:rPr>
          <w:szCs w:val="24"/>
        </w:rPr>
        <w:t>należy dokonać w terminie do</w:t>
      </w:r>
      <w:r w:rsidRPr="0019004D">
        <w:rPr>
          <w:b/>
          <w:szCs w:val="24"/>
        </w:rPr>
        <w:t xml:space="preserve"> </w:t>
      </w:r>
      <w:r w:rsidR="00377597">
        <w:rPr>
          <w:b/>
          <w:szCs w:val="24"/>
        </w:rPr>
        <w:t>21</w:t>
      </w:r>
      <w:r w:rsidR="000E1286">
        <w:rPr>
          <w:b/>
          <w:szCs w:val="24"/>
        </w:rPr>
        <w:t>. marca</w:t>
      </w:r>
      <w:r w:rsidRPr="0019004D">
        <w:rPr>
          <w:b/>
          <w:szCs w:val="24"/>
        </w:rPr>
        <w:t xml:space="preserve"> 202</w:t>
      </w:r>
      <w:r w:rsidR="000E1286">
        <w:rPr>
          <w:b/>
          <w:szCs w:val="24"/>
        </w:rPr>
        <w:t>5</w:t>
      </w:r>
      <w:r w:rsidR="007F4364" w:rsidRPr="0019004D">
        <w:rPr>
          <w:b/>
          <w:szCs w:val="24"/>
        </w:rPr>
        <w:t xml:space="preserve"> </w:t>
      </w:r>
      <w:r w:rsidRPr="0019004D">
        <w:rPr>
          <w:b/>
          <w:szCs w:val="24"/>
        </w:rPr>
        <w:t>r.</w:t>
      </w:r>
    </w:p>
    <w:p w14:paraId="1A7DF4B9" w14:textId="5CA12D98" w:rsidR="005D0D3A" w:rsidRPr="0019004D" w:rsidRDefault="000C602C" w:rsidP="00D31B39">
      <w:pPr>
        <w:ind w:firstLine="708"/>
        <w:jc w:val="both"/>
        <w:rPr>
          <w:rFonts w:eastAsiaTheme="minorHAnsi"/>
          <w:szCs w:val="24"/>
          <w:lang w:eastAsia="en-US"/>
        </w:rPr>
      </w:pPr>
      <w:r w:rsidRPr="0019004D">
        <w:rPr>
          <w:szCs w:val="24"/>
        </w:rPr>
        <w:t xml:space="preserve">Podstawowa opłata </w:t>
      </w:r>
      <w:r w:rsidR="000B2018" w:rsidRPr="0019004D">
        <w:rPr>
          <w:szCs w:val="24"/>
        </w:rPr>
        <w:t xml:space="preserve">za czynny udział w </w:t>
      </w:r>
      <w:r w:rsidR="000E1286">
        <w:rPr>
          <w:szCs w:val="24"/>
        </w:rPr>
        <w:t>VI</w:t>
      </w:r>
      <w:r w:rsidR="001A24A9" w:rsidRPr="0019004D">
        <w:rPr>
          <w:szCs w:val="24"/>
        </w:rPr>
        <w:t xml:space="preserve"> </w:t>
      </w:r>
      <w:r w:rsidR="000B2018" w:rsidRPr="0019004D">
        <w:rPr>
          <w:szCs w:val="24"/>
        </w:rPr>
        <w:t>MSSKN</w:t>
      </w:r>
      <w:r w:rsidRPr="0019004D">
        <w:rPr>
          <w:szCs w:val="24"/>
        </w:rPr>
        <w:t xml:space="preserve"> </w:t>
      </w:r>
      <w:r w:rsidRPr="00F0703D">
        <w:rPr>
          <w:szCs w:val="24"/>
        </w:rPr>
        <w:t xml:space="preserve">wynosi </w:t>
      </w:r>
      <w:r w:rsidR="000E1286" w:rsidRPr="00F0703D">
        <w:rPr>
          <w:szCs w:val="24"/>
        </w:rPr>
        <w:t>6</w:t>
      </w:r>
      <w:r w:rsidRPr="00F0703D">
        <w:rPr>
          <w:szCs w:val="24"/>
        </w:rPr>
        <w:t>0</w:t>
      </w:r>
      <w:r w:rsidRPr="0019004D">
        <w:rPr>
          <w:szCs w:val="24"/>
        </w:rPr>
        <w:t xml:space="preserve"> zł i obejmuje</w:t>
      </w:r>
      <w:r w:rsidR="001015A6" w:rsidRPr="0019004D">
        <w:rPr>
          <w:szCs w:val="24"/>
        </w:rPr>
        <w:t xml:space="preserve"> publikację streszczenia</w:t>
      </w:r>
      <w:r w:rsidR="00044352" w:rsidRPr="0019004D">
        <w:rPr>
          <w:szCs w:val="24"/>
        </w:rPr>
        <w:t xml:space="preserve"> oraz</w:t>
      </w:r>
      <w:r w:rsidR="001015A6" w:rsidRPr="0019004D">
        <w:rPr>
          <w:szCs w:val="24"/>
        </w:rPr>
        <w:t xml:space="preserve"> certyfikat dla osób referujących lub prezentujących poster.</w:t>
      </w:r>
      <w:r w:rsidR="00D31B39" w:rsidRPr="0019004D">
        <w:rPr>
          <w:rFonts w:eastAsiaTheme="minorHAnsi"/>
          <w:szCs w:val="24"/>
          <w:lang w:eastAsia="en-US"/>
        </w:rPr>
        <w:t xml:space="preserve"> </w:t>
      </w:r>
    </w:p>
    <w:p w14:paraId="3A924F0B" w14:textId="694D0EA7" w:rsidR="00947948" w:rsidRPr="0019004D" w:rsidRDefault="00947948" w:rsidP="00947948">
      <w:pPr>
        <w:ind w:firstLine="708"/>
        <w:jc w:val="both"/>
        <w:rPr>
          <w:szCs w:val="24"/>
        </w:rPr>
      </w:pPr>
      <w:r w:rsidRPr="0019004D">
        <w:rPr>
          <w:rFonts w:eastAsiaTheme="minorHAnsi"/>
          <w:szCs w:val="24"/>
          <w:lang w:eastAsia="en-US"/>
        </w:rPr>
        <w:t xml:space="preserve">Istnieje również możliwość </w:t>
      </w:r>
      <w:r w:rsidRPr="0019004D">
        <w:rPr>
          <w:szCs w:val="24"/>
        </w:rPr>
        <w:t xml:space="preserve">opublikowania rozdziału w monografii (opłata za rozdział w monografii wynosi </w:t>
      </w:r>
      <w:r w:rsidR="00377597">
        <w:rPr>
          <w:szCs w:val="24"/>
        </w:rPr>
        <w:t>350</w:t>
      </w:r>
      <w:r w:rsidRPr="0019004D">
        <w:rPr>
          <w:szCs w:val="24"/>
        </w:rPr>
        <w:t xml:space="preserve"> zł, termin przesłania opracowania upływa </w:t>
      </w:r>
      <w:r w:rsidR="00377597">
        <w:rPr>
          <w:szCs w:val="24"/>
        </w:rPr>
        <w:t>4. kwietnia</w:t>
      </w:r>
      <w:r w:rsidRPr="0019004D">
        <w:rPr>
          <w:szCs w:val="24"/>
        </w:rPr>
        <w:t xml:space="preserve"> 202</w:t>
      </w:r>
      <w:r w:rsidR="000E1286">
        <w:rPr>
          <w:szCs w:val="24"/>
        </w:rPr>
        <w:t>5</w:t>
      </w:r>
      <w:r w:rsidR="007F4364" w:rsidRPr="0019004D">
        <w:rPr>
          <w:szCs w:val="24"/>
        </w:rPr>
        <w:t xml:space="preserve"> </w:t>
      </w:r>
      <w:r w:rsidRPr="0019004D">
        <w:rPr>
          <w:szCs w:val="24"/>
        </w:rPr>
        <w:t>r.). Rozdział w monografii (Wydawnictwo Uniwersytetu Przyr</w:t>
      </w:r>
      <w:r w:rsidR="00320274">
        <w:rPr>
          <w:szCs w:val="24"/>
        </w:rPr>
        <w:t>odniczego w Lublinie) zgodnie z </w:t>
      </w:r>
      <w:bookmarkStart w:id="2" w:name="_GoBack"/>
      <w:bookmarkEnd w:id="2"/>
      <w:r w:rsidRPr="0019004D">
        <w:rPr>
          <w:szCs w:val="24"/>
        </w:rPr>
        <w:t>obowiązującymi zasadami posiada 20 pkt.</w:t>
      </w:r>
    </w:p>
    <w:p w14:paraId="1E9FE032" w14:textId="46E582F7" w:rsidR="001953CE" w:rsidRPr="0019004D" w:rsidRDefault="008E73CC" w:rsidP="001953CE">
      <w:pPr>
        <w:jc w:val="both"/>
        <w:rPr>
          <w:szCs w:val="24"/>
        </w:rPr>
      </w:pPr>
      <w:r w:rsidRPr="0019004D">
        <w:rPr>
          <w:szCs w:val="24"/>
        </w:rPr>
        <w:tab/>
      </w:r>
      <w:r w:rsidR="00106D91" w:rsidRPr="0019004D">
        <w:rPr>
          <w:szCs w:val="24"/>
        </w:rPr>
        <w:t xml:space="preserve">Formularz elektroniczny zgłoszenia </w:t>
      </w:r>
      <w:r w:rsidR="00ED54C4" w:rsidRPr="0019004D">
        <w:rPr>
          <w:szCs w:val="24"/>
        </w:rPr>
        <w:t xml:space="preserve">będzie dostępny </w:t>
      </w:r>
      <w:r w:rsidR="001A24A9" w:rsidRPr="0019004D">
        <w:rPr>
          <w:szCs w:val="24"/>
        </w:rPr>
        <w:t xml:space="preserve">od </w:t>
      </w:r>
      <w:r w:rsidR="000E1286">
        <w:rPr>
          <w:szCs w:val="24"/>
        </w:rPr>
        <w:t>1</w:t>
      </w:r>
      <w:r w:rsidR="00377597">
        <w:rPr>
          <w:szCs w:val="24"/>
        </w:rPr>
        <w:t>7</w:t>
      </w:r>
      <w:r w:rsidR="006C57C0" w:rsidRPr="0019004D">
        <w:rPr>
          <w:szCs w:val="24"/>
        </w:rPr>
        <w:t>.</w:t>
      </w:r>
      <w:r w:rsidR="001A24A9" w:rsidRPr="0019004D">
        <w:rPr>
          <w:szCs w:val="24"/>
        </w:rPr>
        <w:t xml:space="preserve"> stycznia 202</w:t>
      </w:r>
      <w:r w:rsidR="000E1286">
        <w:rPr>
          <w:szCs w:val="24"/>
        </w:rPr>
        <w:t>5</w:t>
      </w:r>
      <w:r w:rsidR="001A24A9" w:rsidRPr="0019004D">
        <w:rPr>
          <w:szCs w:val="24"/>
        </w:rPr>
        <w:t xml:space="preserve"> r.</w:t>
      </w:r>
      <w:r w:rsidR="00106D91" w:rsidRPr="0019004D">
        <w:rPr>
          <w:szCs w:val="24"/>
        </w:rPr>
        <w:t xml:space="preserve"> </w:t>
      </w:r>
      <w:r w:rsidR="009B40E0" w:rsidRPr="0019004D">
        <w:rPr>
          <w:szCs w:val="24"/>
        </w:rPr>
        <w:t xml:space="preserve">na stronie </w:t>
      </w:r>
      <w:hyperlink r:id="rId9" w:history="1">
        <w:r w:rsidR="001C6590" w:rsidRPr="0019004D">
          <w:rPr>
            <w:rStyle w:val="Hipercze"/>
            <w:szCs w:val="24"/>
          </w:rPr>
          <w:t>http://www.up.lublin.pl/skn-konferencja</w:t>
        </w:r>
      </w:hyperlink>
      <w:r w:rsidR="001953CE" w:rsidRPr="0019004D">
        <w:rPr>
          <w:szCs w:val="24"/>
        </w:rPr>
        <w:t>.</w:t>
      </w:r>
    </w:p>
    <w:p w14:paraId="11062984" w14:textId="77777777" w:rsidR="007F4364" w:rsidRPr="0019004D" w:rsidRDefault="007F4364" w:rsidP="000B71F8">
      <w:pPr>
        <w:jc w:val="both"/>
        <w:rPr>
          <w:b/>
          <w:szCs w:val="24"/>
        </w:rPr>
      </w:pPr>
    </w:p>
    <w:p w14:paraId="76689CF3" w14:textId="4299600A" w:rsidR="00106D91" w:rsidRPr="001953CE" w:rsidRDefault="00106D91" w:rsidP="000B71F8">
      <w:pPr>
        <w:jc w:val="both"/>
        <w:rPr>
          <w:b/>
          <w:szCs w:val="24"/>
        </w:rPr>
      </w:pPr>
      <w:r w:rsidRPr="0019004D">
        <w:rPr>
          <w:b/>
          <w:szCs w:val="24"/>
        </w:rPr>
        <w:t>Serdecznie zapraszam</w:t>
      </w:r>
      <w:r w:rsidR="00C34D20" w:rsidRPr="0019004D">
        <w:rPr>
          <w:b/>
          <w:szCs w:val="24"/>
        </w:rPr>
        <w:t>y</w:t>
      </w:r>
      <w:r w:rsidRPr="0019004D">
        <w:rPr>
          <w:b/>
          <w:szCs w:val="24"/>
        </w:rPr>
        <w:t xml:space="preserve"> do </w:t>
      </w:r>
      <w:r w:rsidR="001015A6" w:rsidRPr="0019004D">
        <w:rPr>
          <w:b/>
          <w:szCs w:val="24"/>
        </w:rPr>
        <w:t>udziału.</w:t>
      </w:r>
    </w:p>
    <w:p w14:paraId="265A1EB9" w14:textId="77777777" w:rsidR="001953CE" w:rsidRDefault="001953CE" w:rsidP="000B71F8">
      <w:pPr>
        <w:ind w:left="4956" w:firstLine="708"/>
        <w:jc w:val="center"/>
        <w:rPr>
          <w:szCs w:val="24"/>
        </w:rPr>
      </w:pPr>
    </w:p>
    <w:bookmarkEnd w:id="0"/>
    <w:bookmarkEnd w:id="1"/>
    <w:p w14:paraId="3A741055" w14:textId="77777777" w:rsidR="00791071" w:rsidRDefault="001953CE" w:rsidP="001953CE">
      <w:pPr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bookmarkStart w:id="3" w:name="_Hlk151474351"/>
      <w:r w:rsidR="00C34D20" w:rsidRPr="00C34D20">
        <w:rPr>
          <w:rFonts w:eastAsia="Calibri"/>
          <w:szCs w:val="24"/>
          <w:lang w:eastAsia="en-US"/>
        </w:rPr>
        <w:t xml:space="preserve">Z wyrazami szacunku </w:t>
      </w:r>
    </w:p>
    <w:p w14:paraId="6A597034" w14:textId="5B432876" w:rsidR="001953CE" w:rsidRPr="001953CE" w:rsidRDefault="00C34D20" w:rsidP="00791071">
      <w:pPr>
        <w:spacing w:line="360" w:lineRule="auto"/>
        <w:ind w:left="2832" w:firstLine="708"/>
        <w:jc w:val="both"/>
        <w:rPr>
          <w:rFonts w:eastAsia="Calibri"/>
          <w:szCs w:val="24"/>
          <w:lang w:eastAsia="en-US"/>
        </w:rPr>
      </w:pPr>
      <w:r w:rsidRPr="00C34D20">
        <w:rPr>
          <w:rFonts w:eastAsia="Calibri"/>
          <w:szCs w:val="24"/>
          <w:lang w:eastAsia="en-US"/>
        </w:rPr>
        <w:t>w imieniu Organizatorów</w:t>
      </w:r>
    </w:p>
    <w:p w14:paraId="56A0F2ED" w14:textId="37F427E8" w:rsidR="007F4364" w:rsidRDefault="001953CE" w:rsidP="000B2018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1953CE">
        <w:rPr>
          <w:rFonts w:eastAsia="Calibri"/>
          <w:szCs w:val="24"/>
          <w:lang w:eastAsia="en-US"/>
        </w:rPr>
        <w:tab/>
      </w:r>
      <w:r w:rsidRPr="001953CE">
        <w:rPr>
          <w:rFonts w:eastAsia="Calibri"/>
          <w:szCs w:val="24"/>
          <w:lang w:eastAsia="en-US"/>
        </w:rPr>
        <w:tab/>
      </w:r>
      <w:r w:rsidRPr="001953CE">
        <w:rPr>
          <w:rFonts w:eastAsia="Calibri"/>
          <w:szCs w:val="24"/>
          <w:lang w:eastAsia="en-US"/>
        </w:rPr>
        <w:tab/>
      </w:r>
      <w:r w:rsidRPr="001953CE">
        <w:rPr>
          <w:rFonts w:eastAsia="Calibri"/>
          <w:szCs w:val="24"/>
          <w:lang w:eastAsia="en-US"/>
        </w:rPr>
        <w:tab/>
      </w:r>
      <w:r w:rsidRPr="001953CE">
        <w:rPr>
          <w:rFonts w:eastAsia="Calibri"/>
          <w:szCs w:val="24"/>
          <w:lang w:eastAsia="en-US"/>
        </w:rPr>
        <w:tab/>
      </w:r>
      <w:r w:rsidR="0019004D">
        <w:rPr>
          <w:rFonts w:eastAsia="Calibri"/>
          <w:szCs w:val="24"/>
          <w:lang w:eastAsia="en-US"/>
        </w:rPr>
        <w:t>p</w:t>
      </w:r>
      <w:r w:rsidR="007F4364">
        <w:rPr>
          <w:rFonts w:eastAsia="Calibri"/>
          <w:szCs w:val="24"/>
          <w:lang w:eastAsia="en-US"/>
        </w:rPr>
        <w:t>rof. dr hab. Marek Babicz</w:t>
      </w:r>
    </w:p>
    <w:p w14:paraId="0760A768" w14:textId="77777777" w:rsidR="00B914B9" w:rsidRDefault="00B914B9" w:rsidP="00B914B9">
      <w:pPr>
        <w:spacing w:line="360" w:lineRule="auto"/>
        <w:ind w:left="2832"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Pełnomocnik Rektora ds. kół naukowych</w:t>
      </w:r>
    </w:p>
    <w:p w14:paraId="5CE3080D" w14:textId="36BB75B0" w:rsidR="00B914B9" w:rsidRPr="00ED54C4" w:rsidRDefault="001D3DA6" w:rsidP="00B914B9">
      <w:pPr>
        <w:spacing w:line="360" w:lineRule="auto"/>
        <w:ind w:left="3540"/>
        <w:jc w:val="both"/>
        <w:rPr>
          <w:rFonts w:eastAsia="Calibri"/>
          <w:szCs w:val="24"/>
          <w:lang w:eastAsia="en-US"/>
        </w:rPr>
      </w:pPr>
      <w:r w:rsidRPr="00ED54C4">
        <w:rPr>
          <w:rFonts w:eastAsia="Calibri"/>
          <w:szCs w:val="24"/>
          <w:lang w:eastAsia="en-US"/>
        </w:rPr>
        <w:t>Uniwersytet Przyrodniczy w Lublinie</w:t>
      </w:r>
    </w:p>
    <w:p w14:paraId="0CB8BC0F" w14:textId="38D51EEF" w:rsidR="00B914B9" w:rsidRPr="00ED54C4" w:rsidRDefault="001D3DA6" w:rsidP="00B914B9">
      <w:pPr>
        <w:spacing w:line="360" w:lineRule="auto"/>
        <w:ind w:left="3540"/>
        <w:jc w:val="both"/>
        <w:rPr>
          <w:rFonts w:eastAsia="Calibri"/>
          <w:szCs w:val="24"/>
          <w:lang w:eastAsia="en-US"/>
        </w:rPr>
      </w:pPr>
      <w:r w:rsidRPr="00ED54C4">
        <w:rPr>
          <w:rFonts w:eastAsia="Calibri"/>
          <w:szCs w:val="24"/>
          <w:lang w:eastAsia="en-US"/>
        </w:rPr>
        <w:t xml:space="preserve">ul. </w:t>
      </w:r>
      <w:r w:rsidR="00B914B9" w:rsidRPr="00ED54C4">
        <w:rPr>
          <w:rFonts w:eastAsia="Calibri"/>
          <w:szCs w:val="24"/>
          <w:lang w:eastAsia="en-US"/>
        </w:rPr>
        <w:t>Akademicka</w:t>
      </w:r>
      <w:r w:rsidRPr="00ED54C4">
        <w:rPr>
          <w:rFonts w:eastAsia="Calibri"/>
          <w:szCs w:val="24"/>
          <w:lang w:eastAsia="en-US"/>
        </w:rPr>
        <w:t xml:space="preserve"> 13</w:t>
      </w:r>
      <w:r w:rsidR="00B914B9" w:rsidRPr="00ED54C4">
        <w:rPr>
          <w:rFonts w:eastAsia="Calibri"/>
          <w:szCs w:val="24"/>
          <w:lang w:eastAsia="en-US"/>
        </w:rPr>
        <w:t>, 20-950 Lublin</w:t>
      </w:r>
    </w:p>
    <w:p w14:paraId="7D037B73" w14:textId="26133D0E" w:rsidR="00B914B9" w:rsidRPr="00ED54C4" w:rsidRDefault="00B914B9" w:rsidP="00B914B9">
      <w:pPr>
        <w:spacing w:line="360" w:lineRule="auto"/>
        <w:ind w:left="2832" w:firstLine="708"/>
        <w:jc w:val="both"/>
        <w:rPr>
          <w:rFonts w:eastAsia="Calibri"/>
          <w:sz w:val="20"/>
          <w:lang w:val="en-GB" w:eastAsia="en-US"/>
        </w:rPr>
      </w:pPr>
      <w:r w:rsidRPr="00050DD1">
        <w:rPr>
          <w:rFonts w:eastAsia="Calibri"/>
          <w:szCs w:val="24"/>
          <w:lang w:val="en-US" w:eastAsia="en-US"/>
        </w:rPr>
        <w:t xml:space="preserve">tel. 81 445 67 16, e-mail: </w:t>
      </w:r>
      <w:hyperlink r:id="rId10" w:history="1">
        <w:r w:rsidRPr="00B01ED8">
          <w:rPr>
            <w:rStyle w:val="Hipercze"/>
            <w:rFonts w:eastAsia="Calibri"/>
            <w:szCs w:val="24"/>
            <w:lang w:val="en-US" w:eastAsia="en-US"/>
          </w:rPr>
          <w:t>marek.babicz@up.lublin.pl</w:t>
        </w:r>
      </w:hyperlink>
      <w:bookmarkEnd w:id="3"/>
    </w:p>
    <w:sectPr w:rsidR="00B914B9" w:rsidRPr="00ED54C4" w:rsidSect="002E3F98">
      <w:head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2B5E" w14:textId="77777777" w:rsidR="00C1297D" w:rsidRDefault="00C1297D" w:rsidP="003B00F3">
      <w:r>
        <w:separator/>
      </w:r>
    </w:p>
  </w:endnote>
  <w:endnote w:type="continuationSeparator" w:id="0">
    <w:p w14:paraId="0B2F3CE5" w14:textId="77777777" w:rsidR="00C1297D" w:rsidRDefault="00C1297D" w:rsidP="003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13F0" w14:textId="77777777" w:rsidR="00C1297D" w:rsidRDefault="00C1297D" w:rsidP="003B00F3">
      <w:r>
        <w:separator/>
      </w:r>
    </w:p>
  </w:footnote>
  <w:footnote w:type="continuationSeparator" w:id="0">
    <w:p w14:paraId="6282220A" w14:textId="77777777" w:rsidR="00C1297D" w:rsidRDefault="00C1297D" w:rsidP="003B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77AD" w14:textId="77777777" w:rsidR="003B00F3" w:rsidRPr="000F5136" w:rsidRDefault="003B00F3" w:rsidP="003B00F3">
    <w:pPr>
      <w:pStyle w:val="Nagwek"/>
      <w:rPr>
        <w:b/>
        <w:lang w:val="en-GB"/>
      </w:rPr>
    </w:pPr>
    <w:r>
      <w:tab/>
    </w:r>
    <w:r w:rsidRPr="000F5136">
      <w:rPr>
        <w:b/>
        <w:lang w:val="en-GB"/>
      </w:rPr>
      <w:t>KOMUNIKAT I</w:t>
    </w:r>
  </w:p>
  <w:p w14:paraId="355AEB6F" w14:textId="77777777" w:rsidR="003B00F3" w:rsidRDefault="003B00F3">
    <w:pPr>
      <w:pStyle w:val="Nagwek"/>
    </w:pPr>
    <w:r>
      <w:tab/>
    </w:r>
  </w:p>
  <w:p w14:paraId="7C06D504" w14:textId="77777777" w:rsidR="003B00F3" w:rsidRDefault="003B0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216"/>
    <w:multiLevelType w:val="hybridMultilevel"/>
    <w:tmpl w:val="634EFC98"/>
    <w:lvl w:ilvl="0" w:tplc="5B0C7588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0308"/>
    <w:multiLevelType w:val="hybridMultilevel"/>
    <w:tmpl w:val="D0BC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554E5"/>
    <w:multiLevelType w:val="hybridMultilevel"/>
    <w:tmpl w:val="5092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A5400"/>
    <w:multiLevelType w:val="hybridMultilevel"/>
    <w:tmpl w:val="8B1E8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8"/>
    <w:rsid w:val="00016DE6"/>
    <w:rsid w:val="00026FF4"/>
    <w:rsid w:val="000343F7"/>
    <w:rsid w:val="00044352"/>
    <w:rsid w:val="00047D50"/>
    <w:rsid w:val="00054CAD"/>
    <w:rsid w:val="00065DC9"/>
    <w:rsid w:val="000674B1"/>
    <w:rsid w:val="000B2018"/>
    <w:rsid w:val="000B46CE"/>
    <w:rsid w:val="000B71F8"/>
    <w:rsid w:val="000C602C"/>
    <w:rsid w:val="000D4483"/>
    <w:rsid w:val="000E1286"/>
    <w:rsid w:val="000E6393"/>
    <w:rsid w:val="000F5136"/>
    <w:rsid w:val="00101251"/>
    <w:rsid w:val="001015A6"/>
    <w:rsid w:val="00106D91"/>
    <w:rsid w:val="00125CD3"/>
    <w:rsid w:val="00141BF4"/>
    <w:rsid w:val="001639FA"/>
    <w:rsid w:val="0017391B"/>
    <w:rsid w:val="0019004D"/>
    <w:rsid w:val="001901B8"/>
    <w:rsid w:val="001953CE"/>
    <w:rsid w:val="001A24A9"/>
    <w:rsid w:val="001C6590"/>
    <w:rsid w:val="001D0E09"/>
    <w:rsid w:val="001D343D"/>
    <w:rsid w:val="001D3DA6"/>
    <w:rsid w:val="001E416B"/>
    <w:rsid w:val="001F3269"/>
    <w:rsid w:val="00200BEB"/>
    <w:rsid w:val="00201851"/>
    <w:rsid w:val="002171EF"/>
    <w:rsid w:val="00221225"/>
    <w:rsid w:val="0023085E"/>
    <w:rsid w:val="0024570B"/>
    <w:rsid w:val="00254541"/>
    <w:rsid w:val="002B4248"/>
    <w:rsid w:val="002B62A2"/>
    <w:rsid w:val="002C7CD1"/>
    <w:rsid w:val="002D560F"/>
    <w:rsid w:val="002E3F98"/>
    <w:rsid w:val="002E71D2"/>
    <w:rsid w:val="00313536"/>
    <w:rsid w:val="00320274"/>
    <w:rsid w:val="00352929"/>
    <w:rsid w:val="00363768"/>
    <w:rsid w:val="00366A99"/>
    <w:rsid w:val="00377597"/>
    <w:rsid w:val="003A23B7"/>
    <w:rsid w:val="003B00F3"/>
    <w:rsid w:val="003C2022"/>
    <w:rsid w:val="003D2109"/>
    <w:rsid w:val="00406483"/>
    <w:rsid w:val="00427741"/>
    <w:rsid w:val="00434C64"/>
    <w:rsid w:val="004409AD"/>
    <w:rsid w:val="00444045"/>
    <w:rsid w:val="004514F2"/>
    <w:rsid w:val="004902B6"/>
    <w:rsid w:val="004973E8"/>
    <w:rsid w:val="004A5675"/>
    <w:rsid w:val="004A7E83"/>
    <w:rsid w:val="004C165D"/>
    <w:rsid w:val="005037B3"/>
    <w:rsid w:val="00550579"/>
    <w:rsid w:val="005570EE"/>
    <w:rsid w:val="00574D55"/>
    <w:rsid w:val="005A5609"/>
    <w:rsid w:val="005B6579"/>
    <w:rsid w:val="005D0D3A"/>
    <w:rsid w:val="005E1284"/>
    <w:rsid w:val="00646FB7"/>
    <w:rsid w:val="00655921"/>
    <w:rsid w:val="00663EFC"/>
    <w:rsid w:val="00670F80"/>
    <w:rsid w:val="00671D15"/>
    <w:rsid w:val="00677F45"/>
    <w:rsid w:val="00680A6B"/>
    <w:rsid w:val="00681E3E"/>
    <w:rsid w:val="006A5CFD"/>
    <w:rsid w:val="006B4D7D"/>
    <w:rsid w:val="006C57C0"/>
    <w:rsid w:val="006D3D9B"/>
    <w:rsid w:val="006F2992"/>
    <w:rsid w:val="007017D4"/>
    <w:rsid w:val="007331BF"/>
    <w:rsid w:val="00791071"/>
    <w:rsid w:val="007C537C"/>
    <w:rsid w:val="007D6708"/>
    <w:rsid w:val="007F4364"/>
    <w:rsid w:val="008052AD"/>
    <w:rsid w:val="00805CB2"/>
    <w:rsid w:val="0084118F"/>
    <w:rsid w:val="00843E80"/>
    <w:rsid w:val="00845030"/>
    <w:rsid w:val="00876081"/>
    <w:rsid w:val="008806FD"/>
    <w:rsid w:val="008914DA"/>
    <w:rsid w:val="0089289A"/>
    <w:rsid w:val="008B54BC"/>
    <w:rsid w:val="008B5634"/>
    <w:rsid w:val="008B689B"/>
    <w:rsid w:val="008E73CC"/>
    <w:rsid w:val="008F12E6"/>
    <w:rsid w:val="009174B2"/>
    <w:rsid w:val="00922541"/>
    <w:rsid w:val="00942B9E"/>
    <w:rsid w:val="00947948"/>
    <w:rsid w:val="00961920"/>
    <w:rsid w:val="009837F0"/>
    <w:rsid w:val="009B40E0"/>
    <w:rsid w:val="009D3364"/>
    <w:rsid w:val="009E5021"/>
    <w:rsid w:val="00A31FC9"/>
    <w:rsid w:val="00A44C9E"/>
    <w:rsid w:val="00A62345"/>
    <w:rsid w:val="00A75787"/>
    <w:rsid w:val="00AA16DF"/>
    <w:rsid w:val="00AB6D8C"/>
    <w:rsid w:val="00AD5B79"/>
    <w:rsid w:val="00AF34A7"/>
    <w:rsid w:val="00B24688"/>
    <w:rsid w:val="00B27139"/>
    <w:rsid w:val="00B36BBF"/>
    <w:rsid w:val="00B470A2"/>
    <w:rsid w:val="00B52FC9"/>
    <w:rsid w:val="00B7108D"/>
    <w:rsid w:val="00B914B9"/>
    <w:rsid w:val="00BB26ED"/>
    <w:rsid w:val="00BB4BCB"/>
    <w:rsid w:val="00BF2EC8"/>
    <w:rsid w:val="00BF4857"/>
    <w:rsid w:val="00C1297D"/>
    <w:rsid w:val="00C1642E"/>
    <w:rsid w:val="00C34D20"/>
    <w:rsid w:val="00C379A8"/>
    <w:rsid w:val="00C71048"/>
    <w:rsid w:val="00C72BB4"/>
    <w:rsid w:val="00C81871"/>
    <w:rsid w:val="00C851E7"/>
    <w:rsid w:val="00CD6ECD"/>
    <w:rsid w:val="00D06C96"/>
    <w:rsid w:val="00D16935"/>
    <w:rsid w:val="00D20F67"/>
    <w:rsid w:val="00D31B39"/>
    <w:rsid w:val="00D33640"/>
    <w:rsid w:val="00D514D6"/>
    <w:rsid w:val="00D7260E"/>
    <w:rsid w:val="00D74FF4"/>
    <w:rsid w:val="00D85B04"/>
    <w:rsid w:val="00DD75FD"/>
    <w:rsid w:val="00DF24B0"/>
    <w:rsid w:val="00E27147"/>
    <w:rsid w:val="00E53D64"/>
    <w:rsid w:val="00E60529"/>
    <w:rsid w:val="00E609EB"/>
    <w:rsid w:val="00E62EFE"/>
    <w:rsid w:val="00E81A2D"/>
    <w:rsid w:val="00E84217"/>
    <w:rsid w:val="00E870CD"/>
    <w:rsid w:val="00EA6457"/>
    <w:rsid w:val="00ED54C4"/>
    <w:rsid w:val="00F04C59"/>
    <w:rsid w:val="00F06F80"/>
    <w:rsid w:val="00F0703D"/>
    <w:rsid w:val="00F07A7D"/>
    <w:rsid w:val="00F17145"/>
    <w:rsid w:val="00F25CA6"/>
    <w:rsid w:val="00F31770"/>
    <w:rsid w:val="00F36F63"/>
    <w:rsid w:val="00F824D9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D0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98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3364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rsid w:val="004514F2"/>
    <w:rPr>
      <w:color w:val="0000FF"/>
      <w:u w:val="single"/>
    </w:rPr>
  </w:style>
  <w:style w:type="character" w:customStyle="1" w:styleId="ircsu">
    <w:name w:val="irc_su"/>
    <w:rsid w:val="00681E3E"/>
  </w:style>
  <w:style w:type="table" w:styleId="Tabela-Siatka">
    <w:name w:val="Table Grid"/>
    <w:basedOn w:val="Standardowy"/>
    <w:rsid w:val="0043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74FF4"/>
  </w:style>
  <w:style w:type="character" w:styleId="UyteHipercze">
    <w:name w:val="FollowedHyperlink"/>
    <w:rsid w:val="00D74FF4"/>
    <w:rPr>
      <w:color w:val="800080"/>
      <w:u w:val="single"/>
    </w:rPr>
  </w:style>
  <w:style w:type="character" w:styleId="Odwoaniedokomentarza">
    <w:name w:val="annotation reference"/>
    <w:rsid w:val="004409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09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409AD"/>
  </w:style>
  <w:style w:type="paragraph" w:styleId="Tematkomentarza">
    <w:name w:val="annotation subject"/>
    <w:basedOn w:val="Tekstkomentarza"/>
    <w:next w:val="Tekstkomentarza"/>
    <w:link w:val="TematkomentarzaZnak"/>
    <w:rsid w:val="004409AD"/>
    <w:rPr>
      <w:b/>
      <w:bCs/>
    </w:rPr>
  </w:style>
  <w:style w:type="character" w:customStyle="1" w:styleId="TematkomentarzaZnak">
    <w:name w:val="Temat komentarza Znak"/>
    <w:link w:val="Tematkomentarza"/>
    <w:rsid w:val="004409AD"/>
    <w:rPr>
      <w:b/>
      <w:bCs/>
    </w:rPr>
  </w:style>
  <w:style w:type="paragraph" w:styleId="Tekstdymka">
    <w:name w:val="Balloon Text"/>
    <w:basedOn w:val="Normalny"/>
    <w:link w:val="TekstdymkaZnak"/>
    <w:rsid w:val="004409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09A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3B0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0F3"/>
    <w:rPr>
      <w:sz w:val="24"/>
    </w:rPr>
  </w:style>
  <w:style w:type="paragraph" w:styleId="Stopka">
    <w:name w:val="footer"/>
    <w:basedOn w:val="Normalny"/>
    <w:link w:val="StopkaZnak"/>
    <w:rsid w:val="003B0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00F3"/>
    <w:rPr>
      <w:sz w:val="24"/>
    </w:rPr>
  </w:style>
  <w:style w:type="paragraph" w:styleId="Akapitzlist">
    <w:name w:val="List Paragraph"/>
    <w:basedOn w:val="Normalny"/>
    <w:uiPriority w:val="34"/>
    <w:qFormat/>
    <w:rsid w:val="000B7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71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5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98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3364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rsid w:val="004514F2"/>
    <w:rPr>
      <w:color w:val="0000FF"/>
      <w:u w:val="single"/>
    </w:rPr>
  </w:style>
  <w:style w:type="character" w:customStyle="1" w:styleId="ircsu">
    <w:name w:val="irc_su"/>
    <w:rsid w:val="00681E3E"/>
  </w:style>
  <w:style w:type="table" w:styleId="Tabela-Siatka">
    <w:name w:val="Table Grid"/>
    <w:basedOn w:val="Standardowy"/>
    <w:rsid w:val="0043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74FF4"/>
  </w:style>
  <w:style w:type="character" w:styleId="UyteHipercze">
    <w:name w:val="FollowedHyperlink"/>
    <w:rsid w:val="00D74FF4"/>
    <w:rPr>
      <w:color w:val="800080"/>
      <w:u w:val="single"/>
    </w:rPr>
  </w:style>
  <w:style w:type="character" w:styleId="Odwoaniedokomentarza">
    <w:name w:val="annotation reference"/>
    <w:rsid w:val="004409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09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409AD"/>
  </w:style>
  <w:style w:type="paragraph" w:styleId="Tematkomentarza">
    <w:name w:val="annotation subject"/>
    <w:basedOn w:val="Tekstkomentarza"/>
    <w:next w:val="Tekstkomentarza"/>
    <w:link w:val="TematkomentarzaZnak"/>
    <w:rsid w:val="004409AD"/>
    <w:rPr>
      <w:b/>
      <w:bCs/>
    </w:rPr>
  </w:style>
  <w:style w:type="character" w:customStyle="1" w:styleId="TematkomentarzaZnak">
    <w:name w:val="Temat komentarza Znak"/>
    <w:link w:val="Tematkomentarza"/>
    <w:rsid w:val="004409AD"/>
    <w:rPr>
      <w:b/>
      <w:bCs/>
    </w:rPr>
  </w:style>
  <w:style w:type="paragraph" w:styleId="Tekstdymka">
    <w:name w:val="Balloon Text"/>
    <w:basedOn w:val="Normalny"/>
    <w:link w:val="TekstdymkaZnak"/>
    <w:rsid w:val="004409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09A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D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3B0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0F3"/>
    <w:rPr>
      <w:sz w:val="24"/>
    </w:rPr>
  </w:style>
  <w:style w:type="paragraph" w:styleId="Stopka">
    <w:name w:val="footer"/>
    <w:basedOn w:val="Normalny"/>
    <w:link w:val="StopkaZnak"/>
    <w:rsid w:val="003B0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00F3"/>
    <w:rPr>
      <w:sz w:val="24"/>
    </w:rPr>
  </w:style>
  <w:style w:type="paragraph" w:styleId="Akapitzlist">
    <w:name w:val="List Paragraph"/>
    <w:basedOn w:val="Normalny"/>
    <w:uiPriority w:val="34"/>
    <w:qFormat/>
    <w:rsid w:val="000B7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71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ek.babicz@up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.lublin.pl/skn-konfer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BD8B-2313-4AFC-B4B9-2880BA4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2540</CharactersWithSpaces>
  <SharedDoc>false</SharedDoc>
  <HLinks>
    <vt:vector size="36" baseType="variant">
      <vt:variant>
        <vt:i4>983078</vt:i4>
      </vt:variant>
      <vt:variant>
        <vt:i4>18</vt:i4>
      </vt:variant>
      <vt:variant>
        <vt:i4>0</vt:i4>
      </vt:variant>
      <vt:variant>
        <vt:i4>5</vt:i4>
      </vt:variant>
      <vt:variant>
        <vt:lpwstr>mailto:witold.chabuz@up.lublin.pl</vt:lpwstr>
      </vt:variant>
      <vt:variant>
        <vt:lpwstr/>
      </vt:variant>
      <vt:variant>
        <vt:i4>8060934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https://drive.google.com/open?id=1wNKFuMx6KRkDjk_jqpoybm94H0aCUMSi</vt:lpwstr>
      </vt:variant>
      <vt:variant>
        <vt:lpwstr/>
      </vt:variant>
      <vt:variant>
        <vt:i4>6291520</vt:i4>
      </vt:variant>
      <vt:variant>
        <vt:i4>12</vt:i4>
      </vt:variant>
      <vt:variant>
        <vt:i4>0</vt:i4>
      </vt:variant>
      <vt:variant>
        <vt:i4>5</vt:i4>
      </vt:variant>
      <vt:variant>
        <vt:lpwstr>mailto:skn.bihz@up.lublin.pl</vt:lpwstr>
      </vt:variant>
      <vt:variant>
        <vt:lpwstr/>
      </vt:variant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http://wydawnictwo.up.lublin.pl/5466/</vt:lpwstr>
      </vt:variant>
      <vt:variant>
        <vt:lpwstr/>
      </vt:variant>
      <vt:variant>
        <vt:i4>5701759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https://drive.google.com/open?id=1lk6rDg_x7lOExnzTOrn7xX03v54KHZsR0icrofqJQ5A</vt:lpwstr>
      </vt:variant>
      <vt:variant>
        <vt:lpwstr/>
      </vt:variant>
      <vt:variant>
        <vt:i4>3407894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https://drive.google.com/open?id=16265aj8qgzn_fp2LqIhB3EK1Zfgm2TbWfnp5j3mzgLU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Iwona</cp:lastModifiedBy>
  <cp:revision>49</cp:revision>
  <cp:lastPrinted>2022-11-29T07:42:00Z</cp:lastPrinted>
  <dcterms:created xsi:type="dcterms:W3CDTF">2020-12-02T12:01:00Z</dcterms:created>
  <dcterms:modified xsi:type="dcterms:W3CDTF">2025-01-08T08:41:00Z</dcterms:modified>
</cp:coreProperties>
</file>